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B05" w:rsidRDefault="000C359F">
      <w:r>
        <w:t>Special Assessment Public Hearing – June 9, 2026</w:t>
      </w:r>
    </w:p>
    <w:p w:rsidR="000C359F" w:rsidRDefault="000C359F">
      <w:r>
        <w:t xml:space="preserve">Call to order </w:t>
      </w:r>
      <w:r w:rsidR="00470F9E">
        <w:t>–</w:t>
      </w:r>
      <w:r>
        <w:t xml:space="preserve"> </w:t>
      </w:r>
      <w:r w:rsidR="00470F9E">
        <w:t>6:00 PM</w:t>
      </w:r>
    </w:p>
    <w:p w:rsidR="00470F9E" w:rsidRDefault="00470F9E">
      <w:r>
        <w:t xml:space="preserve">Board Members present – McBride, Cody, Wittenbach, Fox, Cassel, </w:t>
      </w:r>
      <w:proofErr w:type="spellStart"/>
      <w:proofErr w:type="gramStart"/>
      <w:r>
        <w:t>Kohagen</w:t>
      </w:r>
      <w:proofErr w:type="spellEnd"/>
      <w:proofErr w:type="gramEnd"/>
    </w:p>
    <w:p w:rsidR="00470F9E" w:rsidRDefault="00470F9E">
      <w:r>
        <w:t xml:space="preserve">Questions – Mary </w:t>
      </w:r>
      <w:proofErr w:type="spellStart"/>
      <w:r>
        <w:t>Schurer</w:t>
      </w:r>
      <w:proofErr w:type="spellEnd"/>
      <w:r>
        <w:t xml:space="preserve"> – is this assessment only on improved dwellings – same special assessment we had just raising it to 3 mil. </w:t>
      </w:r>
      <w:r w:rsidR="00DF1B8D">
        <w:t>–</w:t>
      </w:r>
      <w:r>
        <w:t xml:space="preserve"> </w:t>
      </w:r>
    </w:p>
    <w:p w:rsidR="00DF1B8D" w:rsidRDefault="00DF1B8D">
      <w:r>
        <w:t>Is this money just for Orange Township expenses? Yes.</w:t>
      </w:r>
    </w:p>
    <w:p w:rsidR="00DF1B8D" w:rsidRDefault="00DF1B8D">
      <w:r>
        <w:t>Objections:</w:t>
      </w:r>
    </w:p>
    <w:p w:rsidR="00DF1B8D" w:rsidRDefault="005F1652" w:rsidP="005F1652">
      <w:pPr>
        <w:pStyle w:val="ListParagraph"/>
        <w:numPr>
          <w:ilvl w:val="0"/>
          <w:numId w:val="1"/>
        </w:numPr>
      </w:pPr>
      <w:r>
        <w:t xml:space="preserve">Andrew Carpenter – Object to this </w:t>
      </w:r>
      <w:proofErr w:type="gramStart"/>
      <w:r>
        <w:t>3</w:t>
      </w:r>
      <w:proofErr w:type="gramEnd"/>
      <w:r>
        <w:t xml:space="preserve"> mil. Assessment.  He is a homeowner and in the two years that he has lived in his home his taxes have doubled and he cannot continue to have his taxes go up further.  </w:t>
      </w:r>
    </w:p>
    <w:p w:rsidR="005F1652" w:rsidRDefault="005F1652" w:rsidP="00716EC5"/>
    <w:p w:rsidR="00716EC5" w:rsidRDefault="00716EC5" w:rsidP="00716EC5">
      <w:r>
        <w:t>Motion to confirm the assessment roll and direct the Clerk and Treasurer to levy the special assessment offered by Cody, second Fox</w:t>
      </w:r>
    </w:p>
    <w:p w:rsidR="00716EC5" w:rsidRDefault="00716EC5" w:rsidP="00716EC5">
      <w:r>
        <w:t>Yeas – Cody, Fox, Wittenbach, McBride, and Cassel</w:t>
      </w:r>
    </w:p>
    <w:p w:rsidR="00716EC5" w:rsidRDefault="00716EC5" w:rsidP="00716EC5">
      <w:r>
        <w:t>Nays - none</w:t>
      </w:r>
      <w:bookmarkStart w:id="0" w:name="_GoBack"/>
      <w:bookmarkEnd w:id="0"/>
    </w:p>
    <w:p w:rsidR="00716EC5" w:rsidRDefault="00716EC5" w:rsidP="00716EC5">
      <w:r>
        <w:t>Adjourned meeting 6:32 PM</w:t>
      </w:r>
    </w:p>
    <w:p w:rsidR="005F1652" w:rsidRDefault="005F1652"/>
    <w:p w:rsidR="000C359F" w:rsidRDefault="000C359F"/>
    <w:sectPr w:rsidR="000C3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AB0"/>
    <w:multiLevelType w:val="hybridMultilevel"/>
    <w:tmpl w:val="AD5E9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9F"/>
    <w:rsid w:val="000C359F"/>
    <w:rsid w:val="00470F9E"/>
    <w:rsid w:val="005F1652"/>
    <w:rsid w:val="00716EC5"/>
    <w:rsid w:val="00DF1B8D"/>
    <w:rsid w:val="00F4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516D"/>
  <w15:chartTrackingRefBased/>
  <w15:docId w15:val="{8B70839A-70B3-43DA-84D2-44072DCB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 Township</dc:creator>
  <cp:keywords/>
  <dc:description/>
  <cp:lastModifiedBy>Orange Township</cp:lastModifiedBy>
  <cp:revision>1</cp:revision>
  <dcterms:created xsi:type="dcterms:W3CDTF">2026-06-09T21:43:00Z</dcterms:created>
  <dcterms:modified xsi:type="dcterms:W3CDTF">2026-06-09T22:34:00Z</dcterms:modified>
</cp:coreProperties>
</file>